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EB9" w:rsidRDefault="00171450">
      <w:pPr>
        <w:jc w:val="right"/>
        <w:rPr>
          <w:sz w:val="22"/>
          <w:szCs w:val="22"/>
          <w:lang w:val="sr-Cyrl-CS"/>
        </w:rPr>
      </w:pPr>
      <w:bookmarkStart w:id="0" w:name="_GoBack"/>
      <w:bookmarkEnd w:id="0"/>
      <w:r>
        <w:rPr>
          <w:sz w:val="22"/>
          <w:szCs w:val="22"/>
          <w:lang w:val="sr-Cyrl-CS"/>
        </w:rPr>
        <w:t xml:space="preserve">ОБРАЗАЦ </w:t>
      </w:r>
      <w:r>
        <w:rPr>
          <w:sz w:val="22"/>
          <w:szCs w:val="22"/>
          <w:lang/>
        </w:rPr>
        <w:t>ЗУП-1</w:t>
      </w:r>
    </w:p>
    <w:p w:rsidR="00932EB9" w:rsidRDefault="00932EB9" w:rsidP="00133A1F">
      <w:pPr>
        <w:spacing w:after="0" w:line="240" w:lineRule="auto"/>
        <w:jc w:val="right"/>
        <w:rPr>
          <w:sz w:val="22"/>
          <w:szCs w:val="22"/>
          <w:lang w:val="sr-Cyrl-CS"/>
        </w:rPr>
      </w:pPr>
    </w:p>
    <w:p w:rsidR="00932EB9" w:rsidRDefault="00171450" w:rsidP="00133A1F">
      <w:pPr>
        <w:spacing w:after="0" w:line="240" w:lineRule="auto"/>
        <w:jc w:val="both"/>
        <w:rPr>
          <w:sz w:val="22"/>
          <w:szCs w:val="22"/>
          <w:lang w:eastAsia="de-DE"/>
        </w:rPr>
      </w:pPr>
      <w:r>
        <w:rPr>
          <w:sz w:val="22"/>
          <w:szCs w:val="22"/>
          <w:lang w:val="sr-Cyrl-CS"/>
        </w:rPr>
        <w:t xml:space="preserve">Упознат/а сам са одредбом члана 103. став 3.  Закона о општем управном поступку („Службени гласник РС“, бр. 18/2016), којом је прописано да у поступку који се покреће по захтеву странке </w:t>
      </w:r>
      <w:r>
        <w:rPr>
          <w:sz w:val="22"/>
          <w:szCs w:val="22"/>
          <w:lang w:val="ru-RU" w:eastAsia="de-DE"/>
        </w:rPr>
        <w:t xml:space="preserve">орган може да врши увид, прибавља и обрађује личне </w:t>
      </w:r>
      <w:r>
        <w:rPr>
          <w:sz w:val="22"/>
          <w:szCs w:val="22"/>
          <w:lang w:val="ru-RU" w:eastAsia="de-DE"/>
        </w:rPr>
        <w:t xml:space="preserve">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</w:t>
      </w:r>
      <w:r>
        <w:rPr>
          <w:sz w:val="22"/>
          <w:szCs w:val="22"/>
          <w:lang w:val="ru-RU" w:eastAsia="de-DE"/>
        </w:rPr>
        <w:t>поступка ће се сматрати неуредним.</w:t>
      </w:r>
    </w:p>
    <w:p w:rsidR="00133A1F" w:rsidRPr="00133A1F" w:rsidRDefault="00133A1F" w:rsidP="00133A1F">
      <w:pPr>
        <w:spacing w:after="0" w:line="240" w:lineRule="auto"/>
        <w:jc w:val="both"/>
        <w:rPr>
          <w:sz w:val="22"/>
          <w:szCs w:val="22"/>
          <w:lang w:eastAsia="de-DE"/>
        </w:rPr>
      </w:pPr>
    </w:p>
    <w:p w:rsidR="00932EB9" w:rsidRDefault="00171450" w:rsidP="00133A1F">
      <w:pPr>
        <w:spacing w:after="0" w:line="240" w:lineRule="auto"/>
        <w:jc w:val="both"/>
        <w:rPr>
          <w:sz w:val="22"/>
          <w:szCs w:val="22"/>
          <w:lang w:eastAsia="de-DE"/>
        </w:rPr>
      </w:pPr>
      <w:r>
        <w:rPr>
          <w:sz w:val="22"/>
          <w:szCs w:val="22"/>
          <w:lang w:val="ru-RU" w:eastAsia="de-DE"/>
        </w:rPr>
        <w:t>Поступак покрећем код .................................................................................................................</w:t>
      </w:r>
    </w:p>
    <w:p w:rsidR="00133A1F" w:rsidRPr="00133A1F" w:rsidRDefault="00133A1F" w:rsidP="00133A1F">
      <w:pPr>
        <w:spacing w:after="0" w:line="240" w:lineRule="auto"/>
        <w:jc w:val="both"/>
        <w:rPr>
          <w:sz w:val="22"/>
          <w:szCs w:val="22"/>
          <w:lang w:eastAsia="de-DE"/>
        </w:rPr>
      </w:pPr>
    </w:p>
    <w:p w:rsidR="00932EB9" w:rsidRPr="00133A1F" w:rsidRDefault="00171450" w:rsidP="00133A1F">
      <w:pPr>
        <w:spacing w:after="0" w:line="240" w:lineRule="auto"/>
        <w:jc w:val="both"/>
        <w:rPr>
          <w:sz w:val="22"/>
          <w:szCs w:val="22"/>
          <w:lang w:eastAsia="de-DE"/>
        </w:rPr>
      </w:pPr>
      <w:r>
        <w:rPr>
          <w:sz w:val="22"/>
          <w:szCs w:val="22"/>
          <w:lang w:val="ru-RU" w:eastAsia="de-DE"/>
        </w:rPr>
        <w:t>ради остваривања права.............................................................</w:t>
      </w:r>
      <w:r>
        <w:rPr>
          <w:sz w:val="22"/>
          <w:szCs w:val="22"/>
          <w:lang w:val="ru-RU" w:eastAsia="de-DE"/>
        </w:rPr>
        <w:t>................................................</w:t>
      </w:r>
    </w:p>
    <w:p w:rsidR="00932EB9" w:rsidRDefault="00171450" w:rsidP="00133A1F">
      <w:pPr>
        <w:spacing w:after="0" w:line="240" w:lineRule="auto"/>
        <w:jc w:val="both"/>
        <w:rPr>
          <w:sz w:val="22"/>
          <w:szCs w:val="22"/>
          <w:lang w:eastAsia="de-DE"/>
        </w:rPr>
      </w:pPr>
      <w:r>
        <w:rPr>
          <w:sz w:val="22"/>
          <w:szCs w:val="22"/>
          <w:lang w:val="ru-RU" w:eastAsia="de-DE"/>
        </w:rPr>
        <w:t>и тим поводом дајем следећу</w:t>
      </w:r>
    </w:p>
    <w:p w:rsidR="00133A1F" w:rsidRPr="00133A1F" w:rsidRDefault="00133A1F" w:rsidP="00133A1F">
      <w:pPr>
        <w:spacing w:after="0" w:line="240" w:lineRule="auto"/>
        <w:jc w:val="both"/>
        <w:rPr>
          <w:sz w:val="22"/>
          <w:szCs w:val="22"/>
          <w:lang w:eastAsia="de-DE"/>
        </w:rPr>
      </w:pPr>
    </w:p>
    <w:p w:rsidR="00932EB9" w:rsidRDefault="00171450" w:rsidP="00133A1F">
      <w:pPr>
        <w:spacing w:after="0" w:line="240" w:lineRule="auto"/>
        <w:jc w:val="center"/>
        <w:rPr>
          <w:b/>
          <w:sz w:val="22"/>
          <w:szCs w:val="22"/>
          <w:lang w:eastAsia="de-DE"/>
        </w:rPr>
      </w:pPr>
      <w:r>
        <w:rPr>
          <w:b/>
          <w:sz w:val="22"/>
          <w:szCs w:val="22"/>
          <w:lang w:val="ru-RU" w:eastAsia="de-DE"/>
        </w:rPr>
        <w:t>И З Ј А В У</w:t>
      </w:r>
    </w:p>
    <w:p w:rsidR="00133A1F" w:rsidRPr="00133A1F" w:rsidRDefault="00133A1F" w:rsidP="00133A1F">
      <w:pPr>
        <w:spacing w:after="0" w:line="240" w:lineRule="auto"/>
        <w:jc w:val="center"/>
        <w:rPr>
          <w:b/>
          <w:sz w:val="22"/>
          <w:szCs w:val="22"/>
          <w:lang w:eastAsia="de-DE"/>
        </w:rPr>
      </w:pPr>
    </w:p>
    <w:p w:rsidR="00932EB9" w:rsidRPr="00133A1F" w:rsidRDefault="00171450" w:rsidP="00133A1F">
      <w:pPr>
        <w:spacing w:after="0" w:line="240" w:lineRule="auto"/>
        <w:jc w:val="both"/>
        <w:rPr>
          <w:sz w:val="22"/>
          <w:szCs w:val="22"/>
          <w:lang w:eastAsia="de-DE"/>
        </w:rPr>
      </w:pPr>
      <w:r>
        <w:rPr>
          <w:sz w:val="22"/>
          <w:szCs w:val="22"/>
          <w:lang w:val="sr-Latn-CS" w:eastAsia="de-DE"/>
        </w:rPr>
        <w:t xml:space="preserve">I </w:t>
      </w:r>
      <w:r>
        <w:rPr>
          <w:sz w:val="22"/>
          <w:szCs w:val="22"/>
          <w:lang w:val="ru-RU" w:eastAsia="de-DE"/>
        </w:rPr>
        <w:t>Саглас</w:t>
      </w:r>
      <w:r>
        <w:rPr>
          <w:sz w:val="22"/>
          <w:szCs w:val="22"/>
          <w:lang w:val="sr-Latn-CS" w:eastAsia="de-DE"/>
        </w:rPr>
        <w:t>a</w:t>
      </w:r>
      <w:r>
        <w:rPr>
          <w:sz w:val="22"/>
          <w:szCs w:val="22"/>
          <w:lang w:val="ru-RU" w:eastAsia="de-DE"/>
        </w:rPr>
        <w:t>н/а сам да орган за потребе поступка може извршити увид, прибави и обради  личне податке о чињеницама о којима се води службена евид</w:t>
      </w:r>
      <w:r>
        <w:rPr>
          <w:sz w:val="22"/>
          <w:szCs w:val="22"/>
          <w:lang w:val="sr-Latn-CS" w:eastAsia="de-DE"/>
        </w:rPr>
        <w:t>e</w:t>
      </w:r>
      <w:r>
        <w:rPr>
          <w:sz w:val="22"/>
          <w:szCs w:val="22"/>
          <w:lang w:val="ru-RU" w:eastAsia="de-DE"/>
        </w:rPr>
        <w:t>нција</w:t>
      </w:r>
      <w:r>
        <w:rPr>
          <w:sz w:val="22"/>
          <w:szCs w:val="22"/>
          <w:lang w:val="sr-Cyrl-CS" w:eastAsia="de-DE"/>
        </w:rPr>
        <w:t>, који су неопход</w:t>
      </w:r>
      <w:r>
        <w:rPr>
          <w:sz w:val="22"/>
          <w:szCs w:val="22"/>
          <w:lang w:val="sr-Cyrl-CS" w:eastAsia="de-DE"/>
        </w:rPr>
        <w:t xml:space="preserve">ни у поступку одлучивања. </w:t>
      </w:r>
      <w:r>
        <w:rPr>
          <w:rStyle w:val="FootnoteReference"/>
          <w:sz w:val="22"/>
          <w:szCs w:val="22"/>
          <w:lang w:val="sr-Cyrl-CS" w:eastAsia="de-DE"/>
        </w:rPr>
        <w:footnoteReference w:id="2"/>
      </w:r>
    </w:p>
    <w:p w:rsidR="00932EB9" w:rsidRDefault="00171450" w:rsidP="00133A1F">
      <w:pPr>
        <w:spacing w:after="0" w:line="240" w:lineRule="auto"/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</w:t>
      </w:r>
    </w:p>
    <w:p w:rsidR="00932EB9" w:rsidRDefault="00171450" w:rsidP="00133A1F">
      <w:pPr>
        <w:spacing w:after="0" w:line="240" w:lineRule="auto"/>
        <w:jc w:val="both"/>
        <w:rPr>
          <w:sz w:val="18"/>
          <w:szCs w:val="18"/>
          <w:lang w:val="sr-Cyrl-CS"/>
        </w:rPr>
      </w:pPr>
      <w:r>
        <w:rPr>
          <w:sz w:val="18"/>
          <w:szCs w:val="18"/>
          <w:lang w:val="sr-Cyrl-CS"/>
        </w:rPr>
        <w:t>(место)</w:t>
      </w:r>
    </w:p>
    <w:p w:rsidR="00932EB9" w:rsidRDefault="00171450" w:rsidP="00133A1F">
      <w:pPr>
        <w:spacing w:after="0" w:line="240" w:lineRule="auto"/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                                                          ................................................</w:t>
      </w:r>
    </w:p>
    <w:p w:rsidR="00932EB9" w:rsidRPr="00133A1F" w:rsidRDefault="00171450" w:rsidP="00133A1F">
      <w:pPr>
        <w:tabs>
          <w:tab w:val="left" w:pos="1134"/>
          <w:tab w:val="left" w:pos="1418"/>
        </w:tabs>
        <w:spacing w:after="0" w:line="240" w:lineRule="auto"/>
        <w:ind w:left="360"/>
        <w:jc w:val="both"/>
        <w:rPr>
          <w:sz w:val="18"/>
          <w:szCs w:val="18"/>
          <w:lang/>
        </w:rPr>
      </w:pPr>
      <w:r>
        <w:rPr>
          <w:sz w:val="18"/>
          <w:szCs w:val="18"/>
          <w:lang w:val="sr-Cyrl-CS"/>
        </w:rPr>
        <w:t xml:space="preserve">                  (датум)                                                                                                   (потпис даваоца изјаве)</w:t>
      </w:r>
    </w:p>
    <w:p w:rsidR="00133A1F" w:rsidRDefault="00133A1F" w:rsidP="00133A1F">
      <w:pPr>
        <w:spacing w:after="0" w:line="240" w:lineRule="auto"/>
        <w:jc w:val="both"/>
        <w:rPr>
          <w:sz w:val="22"/>
          <w:szCs w:val="22"/>
          <w:lang w:val="sr-Latn-CS" w:eastAsia="de-DE"/>
        </w:rPr>
      </w:pPr>
    </w:p>
    <w:p w:rsidR="00133A1F" w:rsidRDefault="00133A1F" w:rsidP="00133A1F">
      <w:pPr>
        <w:spacing w:after="0" w:line="240" w:lineRule="auto"/>
        <w:jc w:val="both"/>
        <w:rPr>
          <w:sz w:val="22"/>
          <w:szCs w:val="22"/>
          <w:lang w:val="sr-Latn-CS" w:eastAsia="de-DE"/>
        </w:rPr>
      </w:pPr>
    </w:p>
    <w:p w:rsidR="00932EB9" w:rsidRPr="00133A1F" w:rsidRDefault="00171450" w:rsidP="00133A1F">
      <w:pPr>
        <w:spacing w:after="0" w:line="240" w:lineRule="auto"/>
        <w:jc w:val="both"/>
        <w:rPr>
          <w:sz w:val="22"/>
          <w:szCs w:val="22"/>
          <w:lang w:eastAsia="de-DE"/>
        </w:rPr>
      </w:pPr>
      <w:r>
        <w:rPr>
          <w:sz w:val="22"/>
          <w:szCs w:val="22"/>
          <w:lang w:val="sr-Latn-CS" w:eastAsia="de-DE"/>
        </w:rPr>
        <w:t xml:space="preserve">II </w:t>
      </w:r>
      <w:r>
        <w:rPr>
          <w:sz w:val="22"/>
          <w:szCs w:val="22"/>
          <w:lang w:val="sr-Cyrl-CS" w:eastAsia="de-DE"/>
        </w:rPr>
        <w:t xml:space="preserve">Иако је орган обавезан да изврши увид, прибави и обави личне податке, </w:t>
      </w:r>
      <w:r>
        <w:rPr>
          <w:sz w:val="22"/>
          <w:szCs w:val="22"/>
          <w:lang w:val="ru-RU" w:eastAsia="de-DE"/>
        </w:rPr>
        <w:t>изјављујем да ћу сам/а за потребе</w:t>
      </w:r>
      <w:r>
        <w:rPr>
          <w:sz w:val="22"/>
          <w:szCs w:val="22"/>
          <w:lang w:val="ru-RU" w:eastAsia="de-DE"/>
        </w:rPr>
        <w:t xml:space="preserve"> поступка прибавити:</w:t>
      </w:r>
      <w:r>
        <w:rPr>
          <w:rStyle w:val="FootnoteReference"/>
          <w:sz w:val="22"/>
          <w:szCs w:val="22"/>
          <w:lang w:val="ru-RU" w:eastAsia="de-DE"/>
        </w:rPr>
        <w:footnoteReference w:id="3"/>
      </w:r>
    </w:p>
    <w:p w:rsidR="00932EB9" w:rsidRPr="00133A1F" w:rsidRDefault="00171450" w:rsidP="00133A1F">
      <w:pPr>
        <w:spacing w:after="0" w:line="240" w:lineRule="auto"/>
        <w:jc w:val="both"/>
        <w:rPr>
          <w:sz w:val="22"/>
          <w:szCs w:val="22"/>
          <w:lang w:eastAsia="de-DE"/>
        </w:rPr>
      </w:pPr>
      <w:r>
        <w:rPr>
          <w:sz w:val="22"/>
          <w:szCs w:val="22"/>
          <w:lang w:val="ru-RU" w:eastAsia="de-DE"/>
        </w:rPr>
        <w:tab/>
        <w:t>а) све личне податке о чињеницама о којима се води службена евидениција, а који су неопходни за одлучивање.</w:t>
      </w:r>
    </w:p>
    <w:p w:rsidR="00932EB9" w:rsidRPr="00133A1F" w:rsidRDefault="00171450" w:rsidP="00133A1F">
      <w:pPr>
        <w:spacing w:after="0" w:line="240" w:lineRule="auto"/>
        <w:jc w:val="both"/>
        <w:rPr>
          <w:sz w:val="22"/>
          <w:szCs w:val="22"/>
          <w:lang w:eastAsia="de-DE"/>
        </w:rPr>
      </w:pPr>
      <w:r>
        <w:rPr>
          <w:sz w:val="22"/>
          <w:szCs w:val="22"/>
          <w:lang w:val="ru-RU" w:eastAsia="de-DE"/>
        </w:rPr>
        <w:tab/>
        <w:t>б) следеће податке:</w:t>
      </w:r>
      <w:r>
        <w:rPr>
          <w:rStyle w:val="FootnoteReference"/>
          <w:sz w:val="22"/>
          <w:szCs w:val="22"/>
          <w:lang w:val="ru-RU" w:eastAsia="de-DE"/>
        </w:rPr>
        <w:footnoteReference w:id="4"/>
      </w:r>
    </w:p>
    <w:p w:rsidR="00932EB9" w:rsidRDefault="00171450" w:rsidP="00133A1F">
      <w:pPr>
        <w:pStyle w:val="ListParagraph1"/>
        <w:numPr>
          <w:ilvl w:val="0"/>
          <w:numId w:val="1"/>
        </w:numPr>
        <w:spacing w:after="0" w:line="240" w:lineRule="auto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932EB9" w:rsidRDefault="00171450" w:rsidP="00133A1F">
      <w:pPr>
        <w:pStyle w:val="ListParagraph1"/>
        <w:numPr>
          <w:ilvl w:val="0"/>
          <w:numId w:val="1"/>
        </w:numPr>
        <w:spacing w:after="0" w:line="240" w:lineRule="auto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..................................................................................................................</w:t>
      </w:r>
      <w:r>
        <w:rPr>
          <w:sz w:val="22"/>
          <w:szCs w:val="22"/>
          <w:lang w:val="sr-Cyrl-CS"/>
        </w:rPr>
        <w:t>...........................</w:t>
      </w:r>
    </w:p>
    <w:p w:rsidR="00932EB9" w:rsidRDefault="00171450" w:rsidP="00133A1F">
      <w:pPr>
        <w:pStyle w:val="ListParagraph1"/>
        <w:numPr>
          <w:ilvl w:val="0"/>
          <w:numId w:val="1"/>
        </w:numPr>
        <w:spacing w:after="0" w:line="240" w:lineRule="auto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932EB9" w:rsidRPr="00133A1F" w:rsidRDefault="00171450" w:rsidP="00133A1F">
      <w:pPr>
        <w:spacing w:after="0" w:line="240" w:lineRule="auto"/>
        <w:jc w:val="both"/>
        <w:rPr>
          <w:sz w:val="22"/>
          <w:szCs w:val="22"/>
          <w:lang/>
        </w:rPr>
      </w:pPr>
      <w:r>
        <w:rPr>
          <w:sz w:val="22"/>
          <w:szCs w:val="22"/>
          <w:lang w:val="sr-Cyrl-CS"/>
        </w:rPr>
        <w:t xml:space="preserve">Упознат/а сам да уколико  наведене </w:t>
      </w:r>
      <w:r>
        <w:rPr>
          <w:sz w:val="22"/>
          <w:szCs w:val="22"/>
          <w:lang w:val="ru-RU" w:eastAsia="de-DE"/>
        </w:rPr>
        <w:t>личне податке неопходне за одлучивање органа  не по</w:t>
      </w:r>
      <w:r>
        <w:rPr>
          <w:sz w:val="22"/>
          <w:szCs w:val="22"/>
          <w:lang w:val="ru-RU" w:eastAsia="de-DE"/>
        </w:rPr>
        <w:t>днесем у року од....................дана, захтев за покретање поступка ће се сматрати неуредним.</w:t>
      </w:r>
    </w:p>
    <w:p w:rsidR="00932EB9" w:rsidRDefault="00171450" w:rsidP="00133A1F">
      <w:pPr>
        <w:tabs>
          <w:tab w:val="left" w:pos="5954"/>
        </w:tabs>
        <w:spacing w:after="0" w:line="240" w:lineRule="auto"/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</w:t>
      </w:r>
      <w:r>
        <w:rPr>
          <w:sz w:val="22"/>
          <w:szCs w:val="22"/>
          <w:lang w:val="sr-Cyrl-CS"/>
        </w:rPr>
        <w:tab/>
      </w:r>
    </w:p>
    <w:p w:rsidR="00932EB9" w:rsidRDefault="00171450" w:rsidP="00133A1F">
      <w:pPr>
        <w:spacing w:after="0" w:line="240" w:lineRule="auto"/>
        <w:rPr>
          <w:sz w:val="18"/>
          <w:szCs w:val="18"/>
          <w:lang w:val="sr-Cyrl-CS"/>
        </w:rPr>
      </w:pPr>
      <w:r>
        <w:rPr>
          <w:sz w:val="18"/>
          <w:szCs w:val="18"/>
          <w:lang w:val="sr-Cyrl-CS"/>
        </w:rPr>
        <w:t xml:space="preserve">                          (место)</w:t>
      </w:r>
    </w:p>
    <w:p w:rsidR="00932EB9" w:rsidRDefault="00171450" w:rsidP="00133A1F">
      <w:pPr>
        <w:spacing w:after="0" w:line="240" w:lineRule="auto"/>
        <w:ind w:left="36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Cyrl-CS"/>
        </w:rPr>
        <w:t xml:space="preserve">..........................................                                      </w:t>
      </w:r>
      <w:r>
        <w:rPr>
          <w:sz w:val="22"/>
          <w:szCs w:val="22"/>
          <w:lang w:val="sr-Cyrl-CS"/>
        </w:rPr>
        <w:t xml:space="preserve">                    ................................................</w:t>
      </w:r>
    </w:p>
    <w:p w:rsidR="00932EB9" w:rsidRDefault="00171450" w:rsidP="00133A1F">
      <w:pPr>
        <w:spacing w:after="0" w:line="240" w:lineRule="auto"/>
        <w:ind w:left="360"/>
        <w:jc w:val="both"/>
        <w:rPr>
          <w:sz w:val="18"/>
          <w:szCs w:val="18"/>
          <w:lang w:val="sr-Cyrl-CS"/>
        </w:rPr>
      </w:pPr>
      <w:r>
        <w:rPr>
          <w:sz w:val="18"/>
          <w:szCs w:val="18"/>
          <w:lang w:val="sr-Cyrl-CS"/>
        </w:rPr>
        <w:t xml:space="preserve">                  (датум)                                                                                                      (потпис даваоца изјаве)</w:t>
      </w:r>
    </w:p>
    <w:sectPr w:rsidR="00932EB9" w:rsidSect="00932EB9">
      <w:headerReference w:type="even" r:id="rId8"/>
      <w:pgSz w:w="11907" w:h="16840"/>
      <w:pgMar w:top="1418" w:right="1701" w:bottom="1418" w:left="1701" w:header="680" w:footer="68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450" w:rsidRDefault="00171450" w:rsidP="00932EB9">
      <w:pPr>
        <w:spacing w:after="0" w:line="240" w:lineRule="auto"/>
      </w:pPr>
      <w:r>
        <w:separator/>
      </w:r>
    </w:p>
  </w:endnote>
  <w:endnote w:type="continuationSeparator" w:id="1">
    <w:p w:rsidR="00171450" w:rsidRDefault="00171450" w:rsidP="00932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450" w:rsidRDefault="00171450" w:rsidP="00932EB9">
      <w:pPr>
        <w:spacing w:after="0" w:line="240" w:lineRule="auto"/>
      </w:pPr>
      <w:r>
        <w:separator/>
      </w:r>
    </w:p>
  </w:footnote>
  <w:footnote w:type="continuationSeparator" w:id="1">
    <w:p w:rsidR="00171450" w:rsidRDefault="00171450" w:rsidP="00932EB9">
      <w:pPr>
        <w:spacing w:after="0" w:line="240" w:lineRule="auto"/>
      </w:pPr>
      <w:r>
        <w:continuationSeparator/>
      </w:r>
    </w:p>
  </w:footnote>
  <w:footnote w:id="2">
    <w:p w:rsidR="00932EB9" w:rsidRPr="00133A1F" w:rsidRDefault="00171450">
      <w:pPr>
        <w:jc w:val="both"/>
        <w:rPr>
          <w:sz w:val="16"/>
          <w:szCs w:val="16"/>
          <w:lang/>
        </w:rPr>
      </w:pPr>
      <w:r w:rsidRPr="00133A1F">
        <w:rPr>
          <w:rStyle w:val="FootnoteReference"/>
          <w:sz w:val="16"/>
          <w:szCs w:val="16"/>
        </w:rPr>
        <w:footnoteRef/>
      </w:r>
      <w:r w:rsidRPr="00133A1F">
        <w:rPr>
          <w:sz w:val="16"/>
          <w:szCs w:val="16"/>
          <w:lang w:val="sr-Cyrl-CS"/>
        </w:rPr>
        <w:t xml:space="preserve">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</w:t>
      </w:r>
      <w:r w:rsidRPr="00133A1F">
        <w:rPr>
          <w:sz w:val="16"/>
          <w:szCs w:val="16"/>
          <w:lang w:val="sr-Cyrl-CS"/>
        </w:rPr>
        <w:t>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</w:t>
      </w:r>
      <w:r w:rsidRPr="00133A1F">
        <w:rPr>
          <w:sz w:val="16"/>
          <w:szCs w:val="16"/>
          <w:lang w:val="sr-Cyrl-CS"/>
        </w:rPr>
        <w:t>аштите здравља и морала, заштите права и слобода и другог јавног интереса, а у другим случајевима на основу писменог пристанка лица.</w:t>
      </w:r>
    </w:p>
  </w:footnote>
  <w:footnote w:id="3">
    <w:p w:rsidR="00932EB9" w:rsidRPr="00133A1F" w:rsidRDefault="00171450">
      <w:pPr>
        <w:jc w:val="both"/>
        <w:rPr>
          <w:sz w:val="16"/>
          <w:szCs w:val="16"/>
        </w:rPr>
      </w:pPr>
      <w:r w:rsidRPr="00133A1F">
        <w:rPr>
          <w:rStyle w:val="FootnoteReference"/>
          <w:sz w:val="16"/>
          <w:szCs w:val="16"/>
        </w:rPr>
        <w:footnoteRef/>
      </w:r>
      <w:r w:rsidRPr="00133A1F">
        <w:rPr>
          <w:sz w:val="16"/>
          <w:szCs w:val="16"/>
          <w:lang w:val="sr-Cyrl-CS"/>
        </w:rPr>
        <w:t xml:space="preserve">Потребно је заокружити слово испред опције за коју се странка одлучила </w:t>
      </w:r>
    </w:p>
  </w:footnote>
  <w:footnote w:id="4">
    <w:p w:rsidR="00932EB9" w:rsidRPr="00133A1F" w:rsidRDefault="00171450">
      <w:pPr>
        <w:jc w:val="both"/>
        <w:rPr>
          <w:sz w:val="16"/>
          <w:szCs w:val="16"/>
        </w:rPr>
      </w:pPr>
      <w:r w:rsidRPr="00133A1F">
        <w:rPr>
          <w:rStyle w:val="FootnoteReference"/>
          <w:sz w:val="16"/>
          <w:szCs w:val="16"/>
        </w:rPr>
        <w:footnoteRef/>
      </w:r>
      <w:r w:rsidRPr="00133A1F">
        <w:rPr>
          <w:sz w:val="16"/>
          <w:szCs w:val="16"/>
          <w:lang w:val="sr-Cyrl-CS"/>
        </w:rPr>
        <w:t>Попуњава се када странка у поступку који се покр</w:t>
      </w:r>
      <w:r w:rsidRPr="00133A1F">
        <w:rPr>
          <w:sz w:val="16"/>
          <w:szCs w:val="16"/>
          <w:lang w:val="sr-Cyrl-CS"/>
        </w:rPr>
        <w:t>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EB9" w:rsidRDefault="00932EB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7145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1450">
      <w:rPr>
        <w:rStyle w:val="PageNumber"/>
      </w:rPr>
      <w:t>1</w:t>
    </w:r>
    <w:r>
      <w:rPr>
        <w:rStyle w:val="PageNumber"/>
      </w:rPr>
      <w:fldChar w:fldCharType="end"/>
    </w:r>
  </w:p>
  <w:p w:rsidR="00932EB9" w:rsidRDefault="00932EB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11B7E"/>
    <w:multiLevelType w:val="multilevel"/>
    <w:tmpl w:val="2C311B7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doNotTrackMov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2D5E"/>
    <w:rsid w:val="00011009"/>
    <w:rsid w:val="00016856"/>
    <w:rsid w:val="00032775"/>
    <w:rsid w:val="0003715A"/>
    <w:rsid w:val="0005469F"/>
    <w:rsid w:val="000661E4"/>
    <w:rsid w:val="000C1C96"/>
    <w:rsid w:val="000F3601"/>
    <w:rsid w:val="00133A1F"/>
    <w:rsid w:val="00143EAE"/>
    <w:rsid w:val="0016513D"/>
    <w:rsid w:val="00171450"/>
    <w:rsid w:val="00176D42"/>
    <w:rsid w:val="001848EE"/>
    <w:rsid w:val="001C7BB0"/>
    <w:rsid w:val="001D42CE"/>
    <w:rsid w:val="001E0BA3"/>
    <w:rsid w:val="001F31E7"/>
    <w:rsid w:val="00215E57"/>
    <w:rsid w:val="002653DF"/>
    <w:rsid w:val="00276609"/>
    <w:rsid w:val="002857F0"/>
    <w:rsid w:val="0028752E"/>
    <w:rsid w:val="002B66A6"/>
    <w:rsid w:val="002D46F3"/>
    <w:rsid w:val="002F3852"/>
    <w:rsid w:val="002F6A10"/>
    <w:rsid w:val="00300389"/>
    <w:rsid w:val="003215BA"/>
    <w:rsid w:val="00333331"/>
    <w:rsid w:val="003344E8"/>
    <w:rsid w:val="00334CEE"/>
    <w:rsid w:val="00341FE8"/>
    <w:rsid w:val="00355773"/>
    <w:rsid w:val="003575E3"/>
    <w:rsid w:val="003606D3"/>
    <w:rsid w:val="00384826"/>
    <w:rsid w:val="003B1481"/>
    <w:rsid w:val="003B5ED4"/>
    <w:rsid w:val="003E5053"/>
    <w:rsid w:val="003F5F29"/>
    <w:rsid w:val="00431987"/>
    <w:rsid w:val="004335EF"/>
    <w:rsid w:val="00447C03"/>
    <w:rsid w:val="0045747F"/>
    <w:rsid w:val="00463E49"/>
    <w:rsid w:val="00475CD1"/>
    <w:rsid w:val="004B2033"/>
    <w:rsid w:val="004D1C47"/>
    <w:rsid w:val="00505CBE"/>
    <w:rsid w:val="00515450"/>
    <w:rsid w:val="00536A24"/>
    <w:rsid w:val="0054473A"/>
    <w:rsid w:val="0055318C"/>
    <w:rsid w:val="0059333E"/>
    <w:rsid w:val="00593CA9"/>
    <w:rsid w:val="005946AF"/>
    <w:rsid w:val="005D0029"/>
    <w:rsid w:val="005D2FC2"/>
    <w:rsid w:val="005F51CC"/>
    <w:rsid w:val="00626F0F"/>
    <w:rsid w:val="006278E4"/>
    <w:rsid w:val="00652193"/>
    <w:rsid w:val="00672EAE"/>
    <w:rsid w:val="00675F71"/>
    <w:rsid w:val="006911D8"/>
    <w:rsid w:val="00696BE2"/>
    <w:rsid w:val="006A430B"/>
    <w:rsid w:val="006E11D7"/>
    <w:rsid w:val="006F069E"/>
    <w:rsid w:val="007231C4"/>
    <w:rsid w:val="0073137D"/>
    <w:rsid w:val="0074374E"/>
    <w:rsid w:val="00744DED"/>
    <w:rsid w:val="00751314"/>
    <w:rsid w:val="00760E0B"/>
    <w:rsid w:val="007622E4"/>
    <w:rsid w:val="0079017B"/>
    <w:rsid w:val="0079342B"/>
    <w:rsid w:val="007968BA"/>
    <w:rsid w:val="007F5792"/>
    <w:rsid w:val="00802D5E"/>
    <w:rsid w:val="0083458E"/>
    <w:rsid w:val="0083533B"/>
    <w:rsid w:val="008446D4"/>
    <w:rsid w:val="00844E3D"/>
    <w:rsid w:val="0084748E"/>
    <w:rsid w:val="008607E3"/>
    <w:rsid w:val="0089054B"/>
    <w:rsid w:val="00892BDD"/>
    <w:rsid w:val="008D3790"/>
    <w:rsid w:val="009103EA"/>
    <w:rsid w:val="00932EB9"/>
    <w:rsid w:val="009432EA"/>
    <w:rsid w:val="00945CE6"/>
    <w:rsid w:val="00960EB8"/>
    <w:rsid w:val="009738FD"/>
    <w:rsid w:val="00981FB0"/>
    <w:rsid w:val="00984155"/>
    <w:rsid w:val="00A103C7"/>
    <w:rsid w:val="00A11D62"/>
    <w:rsid w:val="00A61860"/>
    <w:rsid w:val="00A738EC"/>
    <w:rsid w:val="00A83B65"/>
    <w:rsid w:val="00AA6902"/>
    <w:rsid w:val="00AB3912"/>
    <w:rsid w:val="00AD14BA"/>
    <w:rsid w:val="00AF7ACA"/>
    <w:rsid w:val="00B313C5"/>
    <w:rsid w:val="00BA7AC5"/>
    <w:rsid w:val="00C1085C"/>
    <w:rsid w:val="00C348AE"/>
    <w:rsid w:val="00C36E4E"/>
    <w:rsid w:val="00C41A96"/>
    <w:rsid w:val="00C41CCA"/>
    <w:rsid w:val="00CF03C8"/>
    <w:rsid w:val="00CF6682"/>
    <w:rsid w:val="00D076E7"/>
    <w:rsid w:val="00D10D93"/>
    <w:rsid w:val="00D23A8E"/>
    <w:rsid w:val="00D55CB1"/>
    <w:rsid w:val="00D57DB8"/>
    <w:rsid w:val="00D77B6B"/>
    <w:rsid w:val="00DD0F77"/>
    <w:rsid w:val="00E35001"/>
    <w:rsid w:val="00E40CF2"/>
    <w:rsid w:val="00E65516"/>
    <w:rsid w:val="00E773F8"/>
    <w:rsid w:val="00EE3AAD"/>
    <w:rsid w:val="00F20019"/>
    <w:rsid w:val="00F343DC"/>
    <w:rsid w:val="00F535B5"/>
    <w:rsid w:val="00F56CE4"/>
    <w:rsid w:val="00F60785"/>
    <w:rsid w:val="00F66793"/>
    <w:rsid w:val="00F72D61"/>
    <w:rsid w:val="00F92FF1"/>
    <w:rsid w:val="00FA645B"/>
    <w:rsid w:val="00FA7D05"/>
    <w:rsid w:val="00FE0D1D"/>
    <w:rsid w:val="0CDA772E"/>
    <w:rsid w:val="1C3324EF"/>
    <w:rsid w:val="363E435A"/>
    <w:rsid w:val="7FF03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footnote reference" w:unhideWhenUsed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EB9"/>
    <w:pPr>
      <w:spacing w:after="200" w:line="276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2EB9"/>
    <w:pPr>
      <w:keepNext/>
      <w:spacing w:before="240" w:after="60"/>
      <w:jc w:val="center"/>
      <w:outlineLvl w:val="0"/>
    </w:pPr>
    <w:rPr>
      <w:b/>
      <w:caps/>
      <w:kern w:val="28"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32EB9"/>
    <w:pPr>
      <w:keepNext/>
      <w:spacing w:before="240" w:after="60"/>
      <w:jc w:val="center"/>
      <w:outlineLvl w:val="1"/>
    </w:pPr>
    <w:rPr>
      <w:b/>
      <w:caps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32EB9"/>
    <w:pPr>
      <w:keepNext/>
      <w:spacing w:before="240" w:after="60"/>
      <w:jc w:val="center"/>
      <w:outlineLvl w:val="2"/>
    </w:pPr>
    <w:rPr>
      <w:b/>
      <w:cap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32EB9"/>
    <w:pPr>
      <w:keepNext/>
      <w:spacing w:before="120"/>
      <w:ind w:firstLine="14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932EB9"/>
    <w:pPr>
      <w:spacing w:before="120"/>
      <w:ind w:firstLine="1440"/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rsid w:val="00932EB9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uiPriority w:val="99"/>
    <w:semiHidden/>
    <w:rsid w:val="00932EB9"/>
    <w:rPr>
      <w:sz w:val="20"/>
      <w:szCs w:val="20"/>
    </w:rPr>
  </w:style>
  <w:style w:type="paragraph" w:styleId="Header">
    <w:name w:val="header"/>
    <w:basedOn w:val="Normal"/>
    <w:link w:val="HeaderChar"/>
    <w:uiPriority w:val="99"/>
    <w:qFormat/>
    <w:rsid w:val="00932EB9"/>
  </w:style>
  <w:style w:type="character" w:styleId="FootnoteReference">
    <w:name w:val="footnote reference"/>
    <w:basedOn w:val="DefaultParagraphFont"/>
    <w:uiPriority w:val="99"/>
    <w:semiHidden/>
    <w:qFormat/>
    <w:rsid w:val="00932EB9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qFormat/>
    <w:rsid w:val="00932EB9"/>
    <w:rPr>
      <w:rFonts w:cs="Times New Roman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932EB9"/>
    <w:rPr>
      <w:rFonts w:ascii="Cambria" w:eastAsia="SimSu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932EB9"/>
    <w:rPr>
      <w:rFonts w:ascii="Cambria" w:eastAsia="SimSu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932EB9"/>
    <w:rPr>
      <w:rFonts w:ascii="Cambria" w:eastAsia="SimSu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2EB9"/>
    <w:rPr>
      <w:rFonts w:ascii="Calibri" w:eastAsia="SimSu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932EB9"/>
    <w:rPr>
      <w:rFonts w:ascii="Calibri" w:eastAsia="SimSun" w:hAnsi="Calibri" w:cs="Times New Roman"/>
      <w:b/>
      <w:bCs/>
      <w:i/>
      <w:iCs/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932EB9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sid w:val="00932EB9"/>
    <w:rPr>
      <w:sz w:val="24"/>
      <w:szCs w:val="24"/>
    </w:rPr>
  </w:style>
  <w:style w:type="paragraph" w:customStyle="1" w:styleId="ListParagraph1">
    <w:name w:val="List Paragraph1"/>
    <w:basedOn w:val="Normal"/>
    <w:uiPriority w:val="99"/>
    <w:qFormat/>
    <w:rsid w:val="00932EB9"/>
    <w:pPr>
      <w:ind w:left="720"/>
      <w:contextualSpacing/>
    </w:pPr>
  </w:style>
  <w:style w:type="paragraph" w:customStyle="1" w:styleId="wyq110---naslov-clana">
    <w:name w:val="wyq110---naslov-clana"/>
    <w:basedOn w:val="Normal"/>
    <w:uiPriority w:val="99"/>
    <w:rsid w:val="00932EB9"/>
    <w:pPr>
      <w:spacing w:before="100" w:beforeAutospacing="1" w:after="100" w:afterAutospacing="1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2EB9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394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 </dc:title>
  <dc:creator>mduls</dc:creator>
  <cp:lastModifiedBy>Korisnik</cp:lastModifiedBy>
  <cp:revision>3</cp:revision>
  <cp:lastPrinted>2016-06-01T14:00:00Z</cp:lastPrinted>
  <dcterms:created xsi:type="dcterms:W3CDTF">2017-05-24T13:04:00Z</dcterms:created>
  <dcterms:modified xsi:type="dcterms:W3CDTF">2022-10-06T07:36:00Z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